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D1F2AF" w14:textId="77777777" w:rsidR="008B59FE" w:rsidRDefault="008B59FE" w:rsidP="008B59FE">
      <w:pPr>
        <w:spacing w:after="335" w:line="259" w:lineRule="auto"/>
        <w:ind w:left="51" w:firstLine="0"/>
        <w:jc w:val="center"/>
      </w:pPr>
      <w:r>
        <w:rPr>
          <w:noProof/>
        </w:rPr>
        <w:drawing>
          <wp:inline distT="0" distB="0" distL="0" distR="0" wp14:anchorId="4D3D2D37" wp14:editId="3EFC7CA9">
            <wp:extent cx="2615565" cy="1628775"/>
            <wp:effectExtent l="0" t="0" r="0" b="0"/>
            <wp:docPr id="180" name="Picture 18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" name="Picture 180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615565" cy="1628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2D106E11" w14:textId="6F2C6E5D" w:rsidR="00B6793B" w:rsidRDefault="008B59FE" w:rsidP="008B59FE">
      <w:pPr>
        <w:jc w:val="center"/>
        <w:rPr>
          <w:rFonts w:ascii="Verdana" w:eastAsia="Verdana" w:hAnsi="Verdana" w:cs="Verdana"/>
          <w:color w:val="FF0000"/>
          <w:sz w:val="44"/>
        </w:rPr>
      </w:pPr>
      <w:r>
        <w:rPr>
          <w:rFonts w:ascii="Verdana" w:eastAsia="Verdana" w:hAnsi="Verdana" w:cs="Verdana"/>
          <w:color w:val="FF0000"/>
          <w:sz w:val="44"/>
        </w:rPr>
        <w:t>Service Request Design Flow</w:t>
      </w:r>
    </w:p>
    <w:p w14:paraId="39B2B610" w14:textId="7F148020" w:rsidR="00AF72BB" w:rsidRDefault="00AF72BB" w:rsidP="008B59FE">
      <w:pPr>
        <w:jc w:val="center"/>
        <w:rPr>
          <w:rFonts w:ascii="Verdana" w:eastAsia="Verdana" w:hAnsi="Verdana" w:cs="Verdana"/>
          <w:color w:val="FF0000"/>
          <w:sz w:val="44"/>
        </w:rPr>
      </w:pPr>
      <w:r>
        <w:rPr>
          <w:rFonts w:ascii="Verdana" w:eastAsia="Verdana" w:hAnsi="Verdana" w:cs="Verdana"/>
          <w:color w:val="FF0000"/>
          <w:sz w:val="44"/>
        </w:rPr>
        <w:t>Multiple Design Selection Request for Mobile Flow</w:t>
      </w:r>
    </w:p>
    <w:p w14:paraId="3C015322" w14:textId="77777777" w:rsidR="008B59FE" w:rsidRDefault="008B59FE" w:rsidP="008B59FE">
      <w:pPr>
        <w:jc w:val="center"/>
        <w:rPr>
          <w:rFonts w:ascii="Verdana" w:eastAsia="Verdana" w:hAnsi="Verdana" w:cs="Verdana"/>
          <w:color w:val="FF0000"/>
          <w:sz w:val="44"/>
        </w:rPr>
      </w:pPr>
    </w:p>
    <w:p w14:paraId="4D867B8C" w14:textId="77777777" w:rsidR="008B59FE" w:rsidRDefault="008B59FE" w:rsidP="008B59FE">
      <w:pPr>
        <w:spacing w:after="0" w:line="259" w:lineRule="auto"/>
        <w:ind w:left="271" w:firstLine="0"/>
        <w:rPr>
          <w:rFonts w:ascii="Verdana" w:eastAsia="Verdana" w:hAnsi="Verdana" w:cs="Verdana"/>
          <w:i/>
        </w:rPr>
      </w:pPr>
      <w:r>
        <w:rPr>
          <w:rFonts w:ascii="Verdana" w:eastAsia="Verdana" w:hAnsi="Verdana" w:cs="Verdana"/>
          <w:i/>
        </w:rPr>
        <w:t xml:space="preserve">                          Authors and responsible of document: </w:t>
      </w:r>
    </w:p>
    <w:p w14:paraId="3B3E825A" w14:textId="77777777" w:rsidR="008B59FE" w:rsidRDefault="008B59FE" w:rsidP="008B59FE">
      <w:pPr>
        <w:spacing w:after="0" w:line="259" w:lineRule="auto"/>
        <w:ind w:left="271" w:firstLine="0"/>
      </w:pPr>
    </w:p>
    <w:tbl>
      <w:tblPr>
        <w:tblStyle w:val="TableGrid"/>
        <w:tblW w:w="7511" w:type="dxa"/>
        <w:tblInd w:w="757" w:type="dxa"/>
        <w:tblCellMar>
          <w:top w:w="103" w:type="dxa"/>
          <w:left w:w="340" w:type="dxa"/>
          <w:right w:w="15" w:type="dxa"/>
        </w:tblCellMar>
        <w:tblLook w:val="04A0" w:firstRow="1" w:lastRow="0" w:firstColumn="1" w:lastColumn="0" w:noHBand="0" w:noVBand="1"/>
      </w:tblPr>
      <w:tblGrid>
        <w:gridCol w:w="1804"/>
        <w:gridCol w:w="2413"/>
        <w:gridCol w:w="1600"/>
        <w:gridCol w:w="1694"/>
      </w:tblGrid>
      <w:tr w:rsidR="008B59FE" w14:paraId="7E6CB865" w14:textId="77777777" w:rsidTr="00554B7B">
        <w:trPr>
          <w:trHeight w:val="396"/>
        </w:trPr>
        <w:tc>
          <w:tcPr>
            <w:tcW w:w="1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81B7E06" w14:textId="77777777" w:rsidR="008B59FE" w:rsidRDefault="008B59FE" w:rsidP="00554B7B">
            <w:pPr>
              <w:spacing w:after="0" w:line="259" w:lineRule="auto"/>
              <w:ind w:left="0" w:right="421" w:firstLine="0"/>
              <w:jc w:val="center"/>
            </w:pPr>
            <w:r>
              <w:rPr>
                <w:rFonts w:ascii="Verdana" w:eastAsia="Verdana" w:hAnsi="Verdana" w:cs="Verdana"/>
                <w:b/>
              </w:rPr>
              <w:t>A</w:t>
            </w:r>
            <w:r>
              <w:rPr>
                <w:rFonts w:ascii="Verdana" w:eastAsia="Verdana" w:hAnsi="Verdana" w:cs="Verdana"/>
                <w:b/>
                <w:sz w:val="18"/>
              </w:rPr>
              <w:t>UTHORS</w:t>
            </w:r>
            <w:r>
              <w:rPr>
                <w:rFonts w:ascii="Verdana" w:eastAsia="Verdana" w:hAnsi="Verdana" w:cs="Verdana"/>
                <w:b/>
              </w:rPr>
              <w:t xml:space="preserve"> 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1BEA964" w14:textId="77777777" w:rsidR="008B59FE" w:rsidRDefault="008B59FE" w:rsidP="00554B7B">
            <w:pPr>
              <w:spacing w:after="0" w:line="259" w:lineRule="auto"/>
              <w:ind w:left="2" w:firstLine="0"/>
            </w:pPr>
            <w:r>
              <w:rPr>
                <w:rFonts w:ascii="Verdana" w:eastAsia="Verdana" w:hAnsi="Verdana" w:cs="Verdana"/>
                <w:b/>
              </w:rPr>
              <w:t>N</w:t>
            </w:r>
            <w:r>
              <w:rPr>
                <w:rFonts w:ascii="Verdana" w:eastAsia="Verdana" w:hAnsi="Verdana" w:cs="Verdana"/>
                <w:b/>
                <w:sz w:val="18"/>
              </w:rPr>
              <w:t>AME</w:t>
            </w:r>
            <w:r>
              <w:rPr>
                <w:rFonts w:ascii="Verdana" w:eastAsia="Verdana" w:hAnsi="Verdana" w:cs="Verdana"/>
                <w:b/>
              </w:rPr>
              <w:t xml:space="preserve"> 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750273" w14:textId="77777777" w:rsidR="008B59FE" w:rsidRDefault="008B59FE" w:rsidP="00554B7B">
            <w:pPr>
              <w:spacing w:after="0" w:line="259" w:lineRule="auto"/>
              <w:ind w:left="0" w:right="191" w:firstLine="0"/>
              <w:jc w:val="right"/>
            </w:pPr>
            <w:r>
              <w:rPr>
                <w:rFonts w:ascii="Verdana" w:eastAsia="Verdana" w:hAnsi="Verdana" w:cs="Verdana"/>
                <w:b/>
              </w:rPr>
              <w:t>C</w:t>
            </w:r>
            <w:r>
              <w:rPr>
                <w:rFonts w:ascii="Verdana" w:eastAsia="Verdana" w:hAnsi="Verdana" w:cs="Verdana"/>
                <w:b/>
                <w:sz w:val="18"/>
              </w:rPr>
              <w:t>OMPANY</w:t>
            </w:r>
            <w:r>
              <w:rPr>
                <w:rFonts w:ascii="Verdana" w:eastAsia="Verdana" w:hAnsi="Verdana" w:cs="Verdana"/>
                <w:b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EBB432" w14:textId="77777777" w:rsidR="008B59FE" w:rsidRDefault="008B59FE" w:rsidP="00554B7B">
            <w:pPr>
              <w:spacing w:after="0" w:line="259" w:lineRule="auto"/>
              <w:ind w:left="4" w:firstLine="0"/>
            </w:pPr>
            <w:r>
              <w:rPr>
                <w:rFonts w:ascii="Verdana" w:eastAsia="Verdana" w:hAnsi="Verdana" w:cs="Verdana"/>
                <w:b/>
              </w:rPr>
              <w:t>D</w:t>
            </w:r>
            <w:r>
              <w:rPr>
                <w:rFonts w:ascii="Verdana" w:eastAsia="Verdana" w:hAnsi="Verdana" w:cs="Verdana"/>
                <w:b/>
                <w:sz w:val="18"/>
              </w:rPr>
              <w:t>ATE</w:t>
            </w:r>
            <w:r>
              <w:rPr>
                <w:rFonts w:ascii="Verdana" w:eastAsia="Verdana" w:hAnsi="Verdana" w:cs="Verdana"/>
                <w:b/>
              </w:rPr>
              <w:t xml:space="preserve"> </w:t>
            </w:r>
          </w:p>
        </w:tc>
      </w:tr>
      <w:tr w:rsidR="008B59FE" w14:paraId="73AD7970" w14:textId="77777777" w:rsidTr="00554B7B">
        <w:trPr>
          <w:trHeight w:val="373"/>
        </w:trPr>
        <w:tc>
          <w:tcPr>
            <w:tcW w:w="1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AEE3B" w14:textId="77777777" w:rsidR="008B59FE" w:rsidRDefault="008B59FE" w:rsidP="00554B7B">
            <w:pPr>
              <w:spacing w:after="0" w:line="259" w:lineRule="auto"/>
              <w:ind w:left="0" w:right="293" w:firstLine="0"/>
              <w:jc w:val="center"/>
            </w:pPr>
            <w:r>
              <w:rPr>
                <w:rFonts w:ascii="Verdana" w:eastAsia="Verdana" w:hAnsi="Verdana" w:cs="Verdana"/>
                <w:sz w:val="20"/>
              </w:rPr>
              <w:t xml:space="preserve">Written by: 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22ADE" w14:textId="77777777" w:rsidR="008B59FE" w:rsidRDefault="008B59FE" w:rsidP="00554B7B">
            <w:pPr>
              <w:spacing w:after="0" w:line="259" w:lineRule="auto"/>
              <w:ind w:left="2" w:firstLine="0"/>
            </w:pPr>
            <w:r>
              <w:rPr>
                <w:rFonts w:ascii="Verdana" w:eastAsia="Verdana" w:hAnsi="Verdana" w:cs="Verdana"/>
                <w:sz w:val="20"/>
              </w:rPr>
              <w:t xml:space="preserve">Salem Dannawi 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F373E5" w14:textId="77777777" w:rsidR="008B59FE" w:rsidRDefault="008B59FE" w:rsidP="00554B7B">
            <w:pPr>
              <w:spacing w:after="0" w:line="259" w:lineRule="auto"/>
              <w:ind w:left="4" w:firstLine="0"/>
            </w:pPr>
            <w:r>
              <w:rPr>
                <w:rFonts w:ascii="Verdana" w:eastAsia="Verdana" w:hAnsi="Verdana" w:cs="Verdana"/>
                <w:sz w:val="16"/>
              </w:rPr>
              <w:t xml:space="preserve">Mobinets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1EBBC" w14:textId="534CEEA2" w:rsidR="008B59FE" w:rsidRDefault="008B59FE" w:rsidP="00554B7B">
            <w:pPr>
              <w:spacing w:after="0" w:line="259" w:lineRule="auto"/>
              <w:ind w:left="0" w:right="393" w:firstLine="0"/>
              <w:jc w:val="center"/>
            </w:pPr>
            <w:r>
              <w:rPr>
                <w:rFonts w:ascii="Verdana" w:eastAsia="Verdana" w:hAnsi="Verdana" w:cs="Verdana"/>
                <w:sz w:val="20"/>
              </w:rPr>
              <w:t>2</w:t>
            </w:r>
            <w:r w:rsidR="00AF72BB">
              <w:rPr>
                <w:rFonts w:ascii="Verdana" w:eastAsia="Verdana" w:hAnsi="Verdana" w:cs="Verdana"/>
                <w:sz w:val="20"/>
              </w:rPr>
              <w:t xml:space="preserve">9- May- </w:t>
            </w:r>
            <w:r>
              <w:rPr>
                <w:rFonts w:ascii="Verdana" w:eastAsia="Verdana" w:hAnsi="Verdana" w:cs="Verdana"/>
                <w:sz w:val="20"/>
              </w:rPr>
              <w:t>2024</w:t>
            </w:r>
          </w:p>
        </w:tc>
      </w:tr>
      <w:tr w:rsidR="008B59FE" w14:paraId="20C11CFF" w14:textId="77777777" w:rsidTr="00554B7B">
        <w:trPr>
          <w:trHeight w:val="374"/>
        </w:trPr>
        <w:tc>
          <w:tcPr>
            <w:tcW w:w="1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8BE7D" w14:textId="77777777" w:rsidR="008B59FE" w:rsidRDefault="008B59FE" w:rsidP="00554B7B">
            <w:pPr>
              <w:spacing w:after="0" w:line="259" w:lineRule="auto"/>
              <w:ind w:left="0" w:right="75" w:firstLine="0"/>
              <w:jc w:val="right"/>
            </w:pPr>
            <w:r>
              <w:rPr>
                <w:rFonts w:ascii="Verdana" w:eastAsia="Verdana" w:hAnsi="Verdana" w:cs="Verdana"/>
                <w:sz w:val="20"/>
              </w:rPr>
              <w:t xml:space="preserve">Reviewed by: 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0A48B" w14:textId="77777777" w:rsidR="008B59FE" w:rsidRDefault="008B59FE" w:rsidP="00554B7B">
            <w:pPr>
              <w:spacing w:after="0" w:line="259" w:lineRule="auto"/>
              <w:ind w:left="2" w:firstLine="0"/>
            </w:pPr>
            <w:r>
              <w:rPr>
                <w:rFonts w:ascii="Verdana" w:eastAsia="Verdana" w:hAnsi="Verdana" w:cs="Verdana"/>
                <w:sz w:val="20"/>
              </w:rPr>
              <w:t xml:space="preserve">Abir Messaikeh 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C527E2" w14:textId="77777777" w:rsidR="008B59FE" w:rsidRDefault="008B59FE" w:rsidP="00554B7B">
            <w:pPr>
              <w:spacing w:after="0" w:line="259" w:lineRule="auto"/>
              <w:ind w:left="4" w:firstLine="0"/>
            </w:pPr>
            <w:r>
              <w:rPr>
                <w:rFonts w:ascii="Verdana" w:eastAsia="Verdana" w:hAnsi="Verdana" w:cs="Verdana"/>
                <w:sz w:val="16"/>
              </w:rPr>
              <w:t xml:space="preserve">Mobinets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7FC91" w14:textId="2648D7FA" w:rsidR="008B59FE" w:rsidRDefault="00AF72BB" w:rsidP="00554B7B">
            <w:pPr>
              <w:spacing w:after="0" w:line="259" w:lineRule="auto"/>
              <w:ind w:left="0" w:right="393" w:firstLine="0"/>
              <w:jc w:val="center"/>
            </w:pPr>
            <w:r>
              <w:rPr>
                <w:rFonts w:ascii="Verdana" w:eastAsia="Verdana" w:hAnsi="Verdana" w:cs="Verdana"/>
                <w:sz w:val="20"/>
              </w:rPr>
              <w:t>11-June- 2024</w:t>
            </w:r>
            <w:r w:rsidR="008B59FE">
              <w:rPr>
                <w:rFonts w:ascii="Verdana" w:eastAsia="Verdana" w:hAnsi="Verdana" w:cs="Verdana"/>
                <w:sz w:val="20"/>
              </w:rPr>
              <w:t xml:space="preserve"> </w:t>
            </w:r>
          </w:p>
        </w:tc>
      </w:tr>
    </w:tbl>
    <w:p w14:paraId="2B821FB4" w14:textId="77777777" w:rsidR="008B59FE" w:rsidRDefault="008B59FE" w:rsidP="008B59FE">
      <w:pPr>
        <w:spacing w:after="158" w:line="259" w:lineRule="auto"/>
        <w:ind w:left="0" w:firstLine="0"/>
      </w:pPr>
      <w:r>
        <w:t xml:space="preserve"> </w:t>
      </w:r>
    </w:p>
    <w:p w14:paraId="1DFEA82D" w14:textId="77777777" w:rsidR="008B59FE" w:rsidRDefault="008B59FE" w:rsidP="008B59FE">
      <w:pPr>
        <w:jc w:val="center"/>
      </w:pPr>
    </w:p>
    <w:p w14:paraId="33D8D441" w14:textId="77777777" w:rsidR="00E02C82" w:rsidRDefault="00E02C82" w:rsidP="008B59FE">
      <w:pPr>
        <w:jc w:val="center"/>
      </w:pPr>
    </w:p>
    <w:p w14:paraId="3FB6A2E3" w14:textId="77777777" w:rsidR="00E02C82" w:rsidRDefault="00E02C82" w:rsidP="008B59FE">
      <w:pPr>
        <w:jc w:val="center"/>
      </w:pPr>
    </w:p>
    <w:p w14:paraId="27F03295" w14:textId="77777777" w:rsidR="00E02C82" w:rsidRDefault="00E02C82" w:rsidP="008B59FE">
      <w:pPr>
        <w:jc w:val="center"/>
      </w:pPr>
    </w:p>
    <w:p w14:paraId="2AB33E99" w14:textId="77777777" w:rsidR="00E02C82" w:rsidRDefault="00E02C82" w:rsidP="008B59FE">
      <w:pPr>
        <w:jc w:val="center"/>
      </w:pPr>
    </w:p>
    <w:p w14:paraId="649534FD" w14:textId="77777777" w:rsidR="00E02C82" w:rsidRDefault="00E02C82" w:rsidP="008B59FE">
      <w:pPr>
        <w:jc w:val="center"/>
      </w:pPr>
    </w:p>
    <w:p w14:paraId="774C0669" w14:textId="77777777" w:rsidR="00E02C82" w:rsidRDefault="00E02C82" w:rsidP="008B59FE">
      <w:pPr>
        <w:jc w:val="center"/>
      </w:pPr>
    </w:p>
    <w:p w14:paraId="7E65E081" w14:textId="77777777" w:rsidR="00E02C82" w:rsidRDefault="00E02C82" w:rsidP="008B59FE">
      <w:pPr>
        <w:jc w:val="center"/>
      </w:pPr>
    </w:p>
    <w:p w14:paraId="580DF03C" w14:textId="77777777" w:rsidR="00E02C82" w:rsidRDefault="00E02C82" w:rsidP="008B59FE">
      <w:pPr>
        <w:jc w:val="center"/>
      </w:pPr>
    </w:p>
    <w:p w14:paraId="2C4273D9" w14:textId="77777777" w:rsidR="00E02C82" w:rsidRDefault="00E02C82" w:rsidP="008B59FE">
      <w:pPr>
        <w:jc w:val="center"/>
      </w:pPr>
    </w:p>
    <w:p w14:paraId="4E679A2C" w14:textId="77777777" w:rsidR="00E02C82" w:rsidRDefault="00E02C82" w:rsidP="008B59FE">
      <w:pPr>
        <w:jc w:val="center"/>
      </w:pPr>
    </w:p>
    <w:p w14:paraId="44549B1C" w14:textId="77777777" w:rsidR="00E02C82" w:rsidRDefault="00E02C82" w:rsidP="008B59FE">
      <w:pPr>
        <w:jc w:val="center"/>
      </w:pPr>
    </w:p>
    <w:p w14:paraId="3C55F792" w14:textId="77777777" w:rsidR="00E02C82" w:rsidRDefault="00E02C82" w:rsidP="008B59FE">
      <w:pPr>
        <w:jc w:val="center"/>
      </w:pPr>
    </w:p>
    <w:p w14:paraId="70508FA3" w14:textId="0B19710C" w:rsidR="00E02C82" w:rsidRDefault="00E02C82" w:rsidP="00E02C82">
      <w:r>
        <w:t xml:space="preserve">SRD is Service Request Design Platform that designs the requested </w:t>
      </w:r>
      <w:r w:rsidR="00EA78C6">
        <w:t>services</w:t>
      </w:r>
      <w:r>
        <w:t xml:space="preserve"> of Omantel’s customers.</w:t>
      </w:r>
    </w:p>
    <w:p w14:paraId="33075972" w14:textId="77777777" w:rsidR="0047701F" w:rsidRDefault="0047701F" w:rsidP="00E02C82"/>
    <w:p w14:paraId="50159098" w14:textId="6A128FAE" w:rsidR="00E02C82" w:rsidRPr="004946F5" w:rsidRDefault="0047701F" w:rsidP="004946F5">
      <w:pPr>
        <w:ind w:left="0"/>
        <w:rPr>
          <w:b/>
          <w:bCs/>
        </w:rPr>
      </w:pPr>
      <w:r w:rsidRPr="004946F5">
        <w:rPr>
          <w:b/>
          <w:bCs/>
        </w:rPr>
        <w:t>Mobile Coverage Services (</w:t>
      </w:r>
      <w:r w:rsidR="00C10A4E" w:rsidRPr="004946F5">
        <w:rPr>
          <w:b/>
          <w:bCs/>
        </w:rPr>
        <w:t>Wi-Fi</w:t>
      </w:r>
      <w:r w:rsidRPr="004946F5">
        <w:rPr>
          <w:b/>
          <w:bCs/>
        </w:rPr>
        <w:t>, IBS, Mobile Coverage)</w:t>
      </w:r>
    </w:p>
    <w:p w14:paraId="78D9F056" w14:textId="77777777" w:rsidR="004203B4" w:rsidRDefault="004203B4" w:rsidP="004203B4">
      <w:pPr>
        <w:rPr>
          <w:b/>
          <w:bCs/>
        </w:rPr>
      </w:pPr>
    </w:p>
    <w:p w14:paraId="798DE4C3" w14:textId="77777777" w:rsidR="00CD1B70" w:rsidRDefault="004203B4" w:rsidP="004203B4">
      <w:r>
        <w:t xml:space="preserve">Mobile Coverage flow is applicable for </w:t>
      </w:r>
      <w:r w:rsidR="00CD1B70">
        <w:t>below services:</w:t>
      </w:r>
    </w:p>
    <w:p w14:paraId="1E1281B0" w14:textId="1E94E8D5" w:rsidR="00CD1B70" w:rsidRDefault="00E542DA" w:rsidP="00CD1B70">
      <w:pPr>
        <w:pStyle w:val="ListParagraph"/>
        <w:numPr>
          <w:ilvl w:val="0"/>
          <w:numId w:val="3"/>
        </w:numPr>
      </w:pPr>
      <w:r>
        <w:t>M</w:t>
      </w:r>
      <w:r w:rsidR="004203B4">
        <w:t>obile coverage</w:t>
      </w:r>
    </w:p>
    <w:p w14:paraId="0DDD649C" w14:textId="77777777" w:rsidR="00CD1B70" w:rsidRDefault="00C10A4E" w:rsidP="00CD1B70">
      <w:pPr>
        <w:pStyle w:val="ListParagraph"/>
        <w:numPr>
          <w:ilvl w:val="0"/>
          <w:numId w:val="3"/>
        </w:numPr>
      </w:pPr>
      <w:r>
        <w:t>Wi-Fi</w:t>
      </w:r>
    </w:p>
    <w:p w14:paraId="7335DB2A" w14:textId="4337D234" w:rsidR="004203B4" w:rsidRDefault="004203B4" w:rsidP="00CD1B70">
      <w:pPr>
        <w:pStyle w:val="ListParagraph"/>
        <w:numPr>
          <w:ilvl w:val="0"/>
          <w:numId w:val="3"/>
        </w:numPr>
      </w:pPr>
      <w:r>
        <w:t>IBS services</w:t>
      </w:r>
      <w:r w:rsidR="00CD1B70">
        <w:t>.</w:t>
      </w:r>
    </w:p>
    <w:p w14:paraId="4B6498A3" w14:textId="77777777" w:rsidR="004203B4" w:rsidRDefault="004203B4" w:rsidP="004203B4"/>
    <w:p w14:paraId="7BB22858" w14:textId="68418455" w:rsidR="004203B4" w:rsidRDefault="004203B4" w:rsidP="004203B4">
      <w:r>
        <w:t>Below the high flow chart:</w:t>
      </w:r>
    </w:p>
    <w:p w14:paraId="135B77CA" w14:textId="77777777" w:rsidR="004203B4" w:rsidRDefault="004203B4" w:rsidP="004203B4"/>
    <w:p w14:paraId="6164EA94" w14:textId="378C1A26" w:rsidR="004203B4" w:rsidRDefault="001F3747" w:rsidP="004203B4">
      <w:r>
        <w:rPr>
          <w:noProof/>
        </w:rPr>
        <w:drawing>
          <wp:inline distT="0" distB="0" distL="0" distR="0" wp14:anchorId="14D3F7E1" wp14:editId="0D6CEC89">
            <wp:extent cx="5766891" cy="2897505"/>
            <wp:effectExtent l="0" t="0" r="5715" b="0"/>
            <wp:docPr id="184840840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840840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74286" cy="2901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B012B0" w14:textId="77777777" w:rsidR="004203B4" w:rsidRDefault="004203B4" w:rsidP="004203B4"/>
    <w:p w14:paraId="4D3AD40E" w14:textId="73C42818" w:rsidR="004203B4" w:rsidRDefault="004203B4" w:rsidP="004203B4">
      <w:r>
        <w:t>As the current flow, the 1</w:t>
      </w:r>
      <w:r w:rsidRPr="004203B4">
        <w:rPr>
          <w:vertAlign w:val="superscript"/>
        </w:rPr>
        <w:t>st</w:t>
      </w:r>
      <w:r>
        <w:t xml:space="preserve"> task is to select design </w:t>
      </w:r>
      <w:r w:rsidR="00625731">
        <w:t>(1</w:t>
      </w:r>
      <w:r>
        <w:t xml:space="preserve"> design ) from all available options listed in the above chart:</w:t>
      </w:r>
    </w:p>
    <w:p w14:paraId="52E38B54" w14:textId="2D0CAB2B" w:rsidR="004203B4" w:rsidRDefault="004203B4" w:rsidP="004203B4">
      <w:pPr>
        <w:pStyle w:val="ListParagraph"/>
        <w:numPr>
          <w:ilvl w:val="0"/>
          <w:numId w:val="2"/>
        </w:numPr>
      </w:pPr>
      <w:r>
        <w:t>Mobile</w:t>
      </w:r>
    </w:p>
    <w:p w14:paraId="19A842BE" w14:textId="62015E0E" w:rsidR="004203B4" w:rsidRDefault="004203B4" w:rsidP="004203B4">
      <w:pPr>
        <w:pStyle w:val="ListParagraph"/>
        <w:numPr>
          <w:ilvl w:val="0"/>
          <w:numId w:val="2"/>
        </w:numPr>
      </w:pPr>
      <w:r>
        <w:t>IBS_Mobile</w:t>
      </w:r>
    </w:p>
    <w:p w14:paraId="413F1409" w14:textId="2A0A6621" w:rsidR="004203B4" w:rsidRDefault="004203B4" w:rsidP="004203B4">
      <w:pPr>
        <w:pStyle w:val="ListParagraph"/>
        <w:numPr>
          <w:ilvl w:val="0"/>
          <w:numId w:val="2"/>
        </w:numPr>
      </w:pPr>
      <w:r>
        <w:lastRenderedPageBreak/>
        <w:t>Fiber</w:t>
      </w:r>
    </w:p>
    <w:p w14:paraId="5B800B3E" w14:textId="337FEC15" w:rsidR="004203B4" w:rsidRDefault="004203B4" w:rsidP="004203B4">
      <w:pPr>
        <w:pStyle w:val="ListParagraph"/>
        <w:numPr>
          <w:ilvl w:val="0"/>
          <w:numId w:val="2"/>
        </w:numPr>
      </w:pPr>
      <w:r>
        <w:t>IP_OPTICS</w:t>
      </w:r>
    </w:p>
    <w:p w14:paraId="44AE39AE" w14:textId="5254E900" w:rsidR="004203B4" w:rsidRDefault="004203B4" w:rsidP="004203B4">
      <w:pPr>
        <w:pStyle w:val="ListParagraph"/>
        <w:numPr>
          <w:ilvl w:val="0"/>
          <w:numId w:val="2"/>
        </w:numPr>
      </w:pPr>
      <w:r>
        <w:t>MW</w:t>
      </w:r>
    </w:p>
    <w:p w14:paraId="0192DD3B" w14:textId="0C91BE58" w:rsidR="004203B4" w:rsidRDefault="004203B4" w:rsidP="004203B4">
      <w:pPr>
        <w:pStyle w:val="ListParagraph"/>
        <w:numPr>
          <w:ilvl w:val="0"/>
          <w:numId w:val="2"/>
        </w:numPr>
      </w:pPr>
      <w:r>
        <w:t>POWER</w:t>
      </w:r>
    </w:p>
    <w:p w14:paraId="057E257F" w14:textId="6319BC41" w:rsidR="004203B4" w:rsidRDefault="004203B4" w:rsidP="004203B4">
      <w:pPr>
        <w:pStyle w:val="ListParagraph"/>
        <w:numPr>
          <w:ilvl w:val="0"/>
          <w:numId w:val="2"/>
        </w:numPr>
      </w:pPr>
      <w:r>
        <w:t>TOWER</w:t>
      </w:r>
    </w:p>
    <w:p w14:paraId="4CF7EE32" w14:textId="77777777" w:rsidR="002C60A5" w:rsidRDefault="002C60A5" w:rsidP="002C60A5">
      <w:pPr>
        <w:ind w:left="0" w:firstLine="0"/>
      </w:pPr>
    </w:p>
    <w:p w14:paraId="733FC462" w14:textId="01C00823" w:rsidR="00EF1129" w:rsidRDefault="00EF1129" w:rsidP="00EF1129">
      <w:r>
        <w:t>In addition, every design task (ex: fiber) is mapped to specific milestones, every team should do his own mission.</w:t>
      </w:r>
    </w:p>
    <w:p w14:paraId="3D126F3F" w14:textId="77777777" w:rsidR="009D1150" w:rsidRDefault="009D1150" w:rsidP="00EF1129"/>
    <w:p w14:paraId="704E4D9A" w14:textId="77777777" w:rsidR="009D1150" w:rsidRDefault="009D1150" w:rsidP="009D1150">
      <w:r>
        <w:t>TAS team is responsible for selecting the design and submit it to AM.</w:t>
      </w:r>
    </w:p>
    <w:p w14:paraId="6CC5784C" w14:textId="77777777" w:rsidR="00EF1129" w:rsidRDefault="00EF1129" w:rsidP="00EF1129"/>
    <w:p w14:paraId="6C77792C" w14:textId="68358B0E" w:rsidR="009265F9" w:rsidRDefault="004946F5" w:rsidP="009265F9">
      <w:r>
        <w:t xml:space="preserve">Once the selected design task is completed </w:t>
      </w:r>
      <w:r w:rsidR="009265F9">
        <w:t>,</w:t>
      </w:r>
      <w:r w:rsidR="001D3C86">
        <w:t xml:space="preserve"> </w:t>
      </w:r>
      <w:r w:rsidR="009265F9">
        <w:t>you have 2 choices:</w:t>
      </w:r>
    </w:p>
    <w:p w14:paraId="7E279144" w14:textId="77777777" w:rsidR="003B3E52" w:rsidRDefault="003B3E52" w:rsidP="009265F9"/>
    <w:p w14:paraId="096B8B47" w14:textId="7C6121BE" w:rsidR="005C5530" w:rsidRDefault="005C5530" w:rsidP="005C5530">
      <w:pPr>
        <w:pStyle w:val="ListParagraph"/>
        <w:numPr>
          <w:ilvl w:val="0"/>
          <w:numId w:val="4"/>
        </w:numPr>
      </w:pPr>
      <w:r>
        <w:t>Complete select design task and move it to Solution acceptance task</w:t>
      </w:r>
      <w:r w:rsidR="00C12381">
        <w:t>.</w:t>
      </w:r>
    </w:p>
    <w:p w14:paraId="5ACC7C8F" w14:textId="5CDE352B" w:rsidR="005C5530" w:rsidRPr="005C5530" w:rsidRDefault="005C5530" w:rsidP="005C5530">
      <w:pPr>
        <w:pStyle w:val="ListParagraph"/>
        <w:numPr>
          <w:ilvl w:val="0"/>
          <w:numId w:val="4"/>
        </w:numPr>
      </w:pPr>
      <w:r>
        <w:t>Reselect another design.</w:t>
      </w:r>
    </w:p>
    <w:p w14:paraId="621D25EC" w14:textId="33A4F80B" w:rsidR="003B3E52" w:rsidRDefault="0030404F" w:rsidP="003B3E52">
      <w:pPr>
        <w:rPr>
          <w:b/>
          <w:bCs/>
        </w:rPr>
      </w:pPr>
      <w:r>
        <w:rPr>
          <w:b/>
          <w:bCs/>
        </w:rPr>
        <w:t xml:space="preserve">Mobile Coverage </w:t>
      </w:r>
      <w:r w:rsidR="003B3E52" w:rsidRPr="003B3E52">
        <w:rPr>
          <w:b/>
          <w:bCs/>
        </w:rPr>
        <w:t>Flow</w:t>
      </w:r>
    </w:p>
    <w:p w14:paraId="7797E9DF" w14:textId="0A731A9C" w:rsidR="003B3E52" w:rsidRDefault="005C5530" w:rsidP="003B3E52">
      <w:r>
        <w:t xml:space="preserve">The new </w:t>
      </w:r>
      <w:r w:rsidR="00DF58E2">
        <w:t>request is</w:t>
      </w:r>
      <w:r w:rsidR="00727D1E">
        <w:t xml:space="preserve"> to select </w:t>
      </w:r>
      <w:r>
        <w:t xml:space="preserve">more than </w:t>
      </w:r>
      <w:r w:rsidR="00E42DD0">
        <w:t>one design</w:t>
      </w:r>
      <w:r w:rsidR="00727D1E">
        <w:t xml:space="preserve"> in </w:t>
      </w:r>
      <w:r>
        <w:t>parallel</w:t>
      </w:r>
      <w:r w:rsidR="003C13CD">
        <w:t>.</w:t>
      </w:r>
    </w:p>
    <w:p w14:paraId="1E1165D4" w14:textId="77777777" w:rsidR="00BC6DE6" w:rsidRPr="004203B4" w:rsidRDefault="00BC6DE6" w:rsidP="00BC6DE6"/>
    <w:p w14:paraId="7116A479" w14:textId="624F69E0" w:rsidR="00F25255" w:rsidRDefault="00F25255" w:rsidP="00F25255">
      <w:r>
        <w:t>SELECT_DESIGN Task:</w:t>
      </w:r>
    </w:p>
    <w:p w14:paraId="07F1714D" w14:textId="05560BC7" w:rsidR="00F25255" w:rsidRDefault="008D7357" w:rsidP="00F25255">
      <w:r>
        <w:t>Considering b</w:t>
      </w:r>
      <w:r w:rsidR="00302B8F">
        <w:t xml:space="preserve">elow the designs that </w:t>
      </w:r>
      <w:r w:rsidR="00E20140">
        <w:t>can</w:t>
      </w:r>
      <w:r w:rsidR="00302B8F">
        <w:t xml:space="preserve"> be selected in parallel:</w:t>
      </w:r>
    </w:p>
    <w:p w14:paraId="2EEB191B" w14:textId="67EAC3A3" w:rsidR="00302B8F" w:rsidRDefault="00302B8F" w:rsidP="00302B8F">
      <w:pPr>
        <w:pStyle w:val="ListParagraph"/>
        <w:numPr>
          <w:ilvl w:val="0"/>
          <w:numId w:val="5"/>
        </w:numPr>
      </w:pPr>
      <w:r>
        <w:t>SRD_MOBILE_DESIGN</w:t>
      </w:r>
      <w:r w:rsidR="00F87A3C">
        <w:t xml:space="preserve"> </w:t>
      </w:r>
      <w:r w:rsidR="00E42DD0">
        <w:t>(MAD</w:t>
      </w:r>
      <w:r w:rsidR="00F87A3C">
        <w:t xml:space="preserve"> Team )</w:t>
      </w:r>
    </w:p>
    <w:p w14:paraId="60F113CD" w14:textId="7D1EA0DD" w:rsidR="00302B8F" w:rsidRDefault="00302B8F" w:rsidP="00302B8F">
      <w:pPr>
        <w:pStyle w:val="ListParagraph"/>
        <w:numPr>
          <w:ilvl w:val="1"/>
          <w:numId w:val="5"/>
        </w:numPr>
      </w:pPr>
      <w:r>
        <w:t xml:space="preserve">If ibs </w:t>
      </w:r>
      <w:r>
        <w:sym w:font="Wingdings" w:char="F0E0"/>
      </w:r>
      <w:r>
        <w:t xml:space="preserve"> IBS_MOBILE task</w:t>
      </w:r>
    </w:p>
    <w:p w14:paraId="0D51E9A5" w14:textId="16E250AC" w:rsidR="00302B8F" w:rsidRDefault="00302B8F" w:rsidP="00302B8F">
      <w:pPr>
        <w:pStyle w:val="ListParagraph"/>
        <w:numPr>
          <w:ilvl w:val="1"/>
          <w:numId w:val="5"/>
        </w:numPr>
      </w:pPr>
      <w:r>
        <w:t xml:space="preserve">Else </w:t>
      </w:r>
      <w:r>
        <w:sym w:font="Wingdings" w:char="F0E0"/>
      </w:r>
      <w:r>
        <w:t xml:space="preserve"> MOBILE task</w:t>
      </w:r>
    </w:p>
    <w:p w14:paraId="6A5E39FC" w14:textId="77777777" w:rsidR="00302B8F" w:rsidRDefault="00302B8F" w:rsidP="00302B8F">
      <w:pPr>
        <w:pStyle w:val="ListParagraph"/>
      </w:pPr>
    </w:p>
    <w:p w14:paraId="4C90CBE1" w14:textId="7DAE4BBE" w:rsidR="00302B8F" w:rsidRDefault="00302B8F" w:rsidP="00302B8F">
      <w:pPr>
        <w:pStyle w:val="ListParagraph"/>
        <w:numPr>
          <w:ilvl w:val="0"/>
          <w:numId w:val="5"/>
        </w:numPr>
      </w:pPr>
      <w:r>
        <w:t>SRD_FIBER_DESIGN</w:t>
      </w:r>
      <w:r w:rsidR="00F87A3C">
        <w:t xml:space="preserve"> </w:t>
      </w:r>
      <w:r w:rsidR="00E42DD0">
        <w:t>(FADI</w:t>
      </w:r>
      <w:r w:rsidR="00F87A3C">
        <w:t xml:space="preserve"> </w:t>
      </w:r>
      <w:r w:rsidR="00E42DD0">
        <w:t>Team)</w:t>
      </w:r>
    </w:p>
    <w:p w14:paraId="5B4E8C71" w14:textId="6EBC589D" w:rsidR="00302B8F" w:rsidRDefault="00302B8F" w:rsidP="00302B8F">
      <w:pPr>
        <w:pStyle w:val="ListParagraph"/>
        <w:numPr>
          <w:ilvl w:val="0"/>
          <w:numId w:val="5"/>
        </w:numPr>
      </w:pPr>
      <w:r>
        <w:t>SRD_IP_OPTICS_DESIGN</w:t>
      </w:r>
      <w:r w:rsidR="006A7B79">
        <w:t xml:space="preserve"> </w:t>
      </w:r>
      <w:r w:rsidR="00E42DD0">
        <w:t>(IP</w:t>
      </w:r>
      <w:r w:rsidR="006A7B79">
        <w:t xml:space="preserve"> &amp; OPTICS design </w:t>
      </w:r>
      <w:r w:rsidR="00E42DD0">
        <w:t>Team)</w:t>
      </w:r>
    </w:p>
    <w:p w14:paraId="4DF4353E" w14:textId="5D68CE1E" w:rsidR="00302B8F" w:rsidRDefault="00302B8F" w:rsidP="00302B8F">
      <w:pPr>
        <w:pStyle w:val="ListParagraph"/>
        <w:numPr>
          <w:ilvl w:val="0"/>
          <w:numId w:val="5"/>
        </w:numPr>
      </w:pPr>
      <w:r>
        <w:t>SRD_MW_DESIGN</w:t>
      </w:r>
      <w:r w:rsidR="00706789">
        <w:t xml:space="preserve"> </w:t>
      </w:r>
      <w:r w:rsidR="00E42DD0">
        <w:t>(MW</w:t>
      </w:r>
      <w:r w:rsidR="00706789">
        <w:t xml:space="preserve"> DESIGN </w:t>
      </w:r>
      <w:r w:rsidR="00E42DD0">
        <w:t>Team)</w:t>
      </w:r>
    </w:p>
    <w:p w14:paraId="6127F7FA" w14:textId="14AE3933" w:rsidR="00302B8F" w:rsidRDefault="00302B8F" w:rsidP="00302B8F">
      <w:pPr>
        <w:pStyle w:val="ListParagraph"/>
        <w:numPr>
          <w:ilvl w:val="0"/>
          <w:numId w:val="5"/>
        </w:numPr>
      </w:pPr>
      <w:r>
        <w:t>SRD_POWER_DESIGN</w:t>
      </w:r>
      <w:r w:rsidR="00706789">
        <w:t xml:space="preserve"> </w:t>
      </w:r>
      <w:r w:rsidR="00E42DD0">
        <w:t>(design</w:t>
      </w:r>
      <w:r w:rsidR="0054604C">
        <w:t xml:space="preserve"> </w:t>
      </w:r>
      <w:r w:rsidR="00E42DD0">
        <w:t>team)</w:t>
      </w:r>
    </w:p>
    <w:p w14:paraId="0652A429" w14:textId="5FD2EDA7" w:rsidR="00302B8F" w:rsidRDefault="00302B8F" w:rsidP="00302B8F">
      <w:pPr>
        <w:pStyle w:val="ListParagraph"/>
        <w:numPr>
          <w:ilvl w:val="0"/>
          <w:numId w:val="5"/>
        </w:numPr>
      </w:pPr>
      <w:r>
        <w:t>SRD_TOWER_DESIGN</w:t>
      </w:r>
    </w:p>
    <w:p w14:paraId="567FE4B2" w14:textId="4F4B83F6" w:rsidR="00EA230B" w:rsidRDefault="00EA230B" w:rsidP="00EA230B">
      <w:pPr>
        <w:pStyle w:val="ListParagraph"/>
        <w:numPr>
          <w:ilvl w:val="1"/>
          <w:numId w:val="5"/>
        </w:numPr>
      </w:pPr>
      <w:r>
        <w:t xml:space="preserve">CIVIL task </w:t>
      </w:r>
      <w:r w:rsidR="00E42DD0">
        <w:t>(CIVIL</w:t>
      </w:r>
      <w:r w:rsidR="002C3DFD">
        <w:t xml:space="preserve"> </w:t>
      </w:r>
      <w:r w:rsidR="00E42DD0">
        <w:t>Team)</w:t>
      </w:r>
    </w:p>
    <w:p w14:paraId="5E2D2AA3" w14:textId="1B57E40D" w:rsidR="00EA230B" w:rsidRDefault="00EA230B" w:rsidP="00EA230B">
      <w:pPr>
        <w:pStyle w:val="ListParagraph"/>
        <w:numPr>
          <w:ilvl w:val="1"/>
          <w:numId w:val="5"/>
        </w:numPr>
      </w:pPr>
      <w:r>
        <w:t>WHOLESALE task</w:t>
      </w:r>
      <w:r w:rsidR="002C3DFD">
        <w:t xml:space="preserve"> </w:t>
      </w:r>
      <w:r w:rsidR="00E42DD0">
        <w:t>(WHOLESALE</w:t>
      </w:r>
      <w:r w:rsidR="002C3DFD">
        <w:t xml:space="preserve"> </w:t>
      </w:r>
      <w:r w:rsidR="00E42DD0">
        <w:t>Team)</w:t>
      </w:r>
    </w:p>
    <w:p w14:paraId="015E0C17" w14:textId="77777777" w:rsidR="00041E4C" w:rsidRDefault="00041E4C" w:rsidP="00041E4C">
      <w:pPr>
        <w:ind w:left="0"/>
      </w:pPr>
    </w:p>
    <w:p w14:paraId="4A0AEB4B" w14:textId="77777777" w:rsidR="00DF58E2" w:rsidRDefault="00DF58E2" w:rsidP="00041E4C">
      <w:pPr>
        <w:ind w:left="0"/>
      </w:pPr>
    </w:p>
    <w:p w14:paraId="0C044A69" w14:textId="77777777" w:rsidR="00DF58E2" w:rsidRDefault="00DF58E2" w:rsidP="00041E4C">
      <w:pPr>
        <w:ind w:left="0"/>
      </w:pPr>
    </w:p>
    <w:p w14:paraId="1AD5A3C2" w14:textId="062A8CF2" w:rsidR="008D7357" w:rsidRDefault="00041E4C" w:rsidP="00041E4C">
      <w:pPr>
        <w:ind w:left="0"/>
      </w:pPr>
      <w:r>
        <w:lastRenderedPageBreak/>
        <w:t xml:space="preserve">  </w:t>
      </w:r>
      <w:r w:rsidR="008D7357" w:rsidRPr="0049636F">
        <w:rPr>
          <w:color w:val="FF0000"/>
        </w:rPr>
        <w:t xml:space="preserve">We need </w:t>
      </w:r>
      <w:r w:rsidR="00B46BC2" w:rsidRPr="0049636F">
        <w:rPr>
          <w:color w:val="FF0000"/>
        </w:rPr>
        <w:t>the confirmation that the new processing will be as below</w:t>
      </w:r>
      <w:r w:rsidR="0005563B" w:rsidRPr="0049636F">
        <w:rPr>
          <w:color w:val="FF0000"/>
        </w:rPr>
        <w:t>:</w:t>
      </w:r>
    </w:p>
    <w:p w14:paraId="3ADC68C0" w14:textId="4A400D46" w:rsidR="00041E4C" w:rsidRDefault="00AF72BB" w:rsidP="0030404F">
      <w:r>
        <w:t>If</w:t>
      </w:r>
      <w:r w:rsidR="00041E4C">
        <w:t xml:space="preserve"> one or more than 1 design </w:t>
      </w:r>
      <w:r w:rsidR="008E34DB">
        <w:t>are</w:t>
      </w:r>
      <w:r w:rsidR="00041E4C">
        <w:t xml:space="preserve"> not </w:t>
      </w:r>
      <w:r w:rsidR="00B46BC2">
        <w:t>completed, the request will not move to the step of</w:t>
      </w:r>
      <w:r w:rsidR="00041E4C">
        <w:t xml:space="preserve"> </w:t>
      </w:r>
      <w:r w:rsidR="00B46BC2">
        <w:t xml:space="preserve">Solution acceptance or selecting new designs until all previous selected designs tasks are </w:t>
      </w:r>
      <w:r w:rsidR="00114DCF">
        <w:t>completed.</w:t>
      </w:r>
    </w:p>
    <w:p w14:paraId="5F6276E7" w14:textId="00036CB8" w:rsidR="00E20140" w:rsidRDefault="00E20140" w:rsidP="00041E4C">
      <w:pPr>
        <w:ind w:left="0"/>
      </w:pPr>
      <w:r>
        <w:t>For example:</w:t>
      </w:r>
    </w:p>
    <w:p w14:paraId="62513D1E" w14:textId="7FBB7549" w:rsidR="0047701F" w:rsidRDefault="00E20140" w:rsidP="00E02C82">
      <w:r>
        <w:t xml:space="preserve">If MW design and </w:t>
      </w:r>
      <w:r w:rsidR="00B46BC2">
        <w:t>Fiber</w:t>
      </w:r>
      <w:r>
        <w:t xml:space="preserve"> design are selected at same time,</w:t>
      </w:r>
    </w:p>
    <w:p w14:paraId="760B6CB8" w14:textId="7D0EF8F8" w:rsidR="00AF72BB" w:rsidRDefault="00B46BC2" w:rsidP="00D53FBC">
      <w:r>
        <w:t>Fiber</w:t>
      </w:r>
      <w:r w:rsidR="00E20140">
        <w:t xml:space="preserve"> design is done and the MW design still pending</w:t>
      </w:r>
      <w:r w:rsidR="008E34DB">
        <w:t xml:space="preserve">, </w:t>
      </w:r>
      <w:r w:rsidR="00D221BA">
        <w:t xml:space="preserve">is it required to </w:t>
      </w:r>
      <w:r>
        <w:t xml:space="preserve">wait both MW and FIBER tasks to be completed and then TAS team can reselect another list of designs </w:t>
      </w:r>
      <w:r w:rsidR="00E42DD0">
        <w:t>(even</w:t>
      </w:r>
      <w:r>
        <w:t xml:space="preserve"> from the previous one selected) adding comments OR </w:t>
      </w:r>
      <w:r w:rsidR="005455F5">
        <w:t>TAS team</w:t>
      </w:r>
      <w:r w:rsidR="0005563B">
        <w:t xml:space="preserve"> </w:t>
      </w:r>
      <w:r>
        <w:t xml:space="preserve">can complete select design phase and move it to solution acceptance </w:t>
      </w:r>
      <w:bookmarkStart w:id="0" w:name="_Toc62126753"/>
      <w:r w:rsidR="0005563B">
        <w:t>phase same as current implementation.</w:t>
      </w:r>
    </w:p>
    <w:p w14:paraId="3EBE471A" w14:textId="2AA05AAA" w:rsidR="00AF72BB" w:rsidRPr="0049636F" w:rsidRDefault="00AF72BB" w:rsidP="00B46BC2">
      <w:pPr>
        <w:rPr>
          <w:color w:val="FF0000"/>
        </w:rPr>
      </w:pPr>
      <w:r w:rsidRPr="0049636F">
        <w:rPr>
          <w:color w:val="FF0000"/>
        </w:rPr>
        <w:t>Second clarification required:</w:t>
      </w:r>
    </w:p>
    <w:bookmarkEnd w:id="0"/>
    <w:p w14:paraId="12B32A1A" w14:textId="41EA3CE3" w:rsidR="00B46BC2" w:rsidRDefault="00AF72BB" w:rsidP="00B46BC2">
      <w:r>
        <w:t>When the solution is accepted by TAS team and all selected designs are sent to AM</w:t>
      </w:r>
      <w:r w:rsidR="0049636F">
        <w:t xml:space="preserve"> in GTM system</w:t>
      </w:r>
      <w:r>
        <w:t xml:space="preserve">, shall we give the option to AM to choose only one of the designs received to him or </w:t>
      </w:r>
      <w:r w:rsidR="00E42DD0">
        <w:t xml:space="preserve">multiple </w:t>
      </w:r>
      <w:r w:rsidR="005455F5">
        <w:t>(accept</w:t>
      </w:r>
      <w:r w:rsidR="0049636F">
        <w:t xml:space="preserve"> some and reject others)</w:t>
      </w:r>
      <w:r>
        <w:t xml:space="preserve"> , or we  keep </w:t>
      </w:r>
      <w:r w:rsidR="0049636F">
        <w:t>same  as per current setup  which is  AM will accept or reject all solutions received in one shot.  We will need to update the API integrated with GTM accordingly.</w:t>
      </w:r>
    </w:p>
    <w:p w14:paraId="513539F9" w14:textId="546617AF" w:rsidR="00D53FBC" w:rsidRPr="00536732" w:rsidRDefault="00B96B56" w:rsidP="00B46BC2">
      <w:pPr>
        <w:rPr>
          <w:color w:val="4472C4" w:themeColor="accent1"/>
        </w:rPr>
      </w:pPr>
      <w:r w:rsidRPr="00B96B56">
        <w:rPr>
          <w:color w:val="FF0000"/>
        </w:rPr>
        <w:t>Talal</w:t>
      </w:r>
      <w:r w:rsidR="00536732">
        <w:rPr>
          <w:color w:val="FF0000"/>
        </w:rPr>
        <w:t xml:space="preserve"> Comment</w:t>
      </w:r>
      <w:r>
        <w:t xml:space="preserve">: </w:t>
      </w:r>
      <w:r w:rsidRPr="00536732">
        <w:rPr>
          <w:i/>
          <w:iCs/>
          <w:color w:val="4472C4" w:themeColor="accent1"/>
        </w:rPr>
        <w:t>To clarify both 2 questions, from TAS side we will only send</w:t>
      </w:r>
      <w:r w:rsidR="00536732">
        <w:rPr>
          <w:i/>
          <w:iCs/>
          <w:color w:val="4472C4" w:themeColor="accent1"/>
        </w:rPr>
        <w:t xml:space="preserve"> the</w:t>
      </w:r>
      <w:r w:rsidRPr="00536732">
        <w:rPr>
          <w:i/>
          <w:iCs/>
          <w:color w:val="4472C4" w:themeColor="accent1"/>
        </w:rPr>
        <w:t xml:space="preserve"> Final solution once I received all designs I have selected. So GTM will receive one solution</w:t>
      </w:r>
      <w:r w:rsidR="00536732">
        <w:rPr>
          <w:i/>
          <w:iCs/>
          <w:color w:val="4472C4" w:themeColor="accent1"/>
        </w:rPr>
        <w:t xml:space="preserve"> file that includes all design information attached</w:t>
      </w:r>
      <w:r w:rsidRPr="00536732">
        <w:rPr>
          <w:i/>
          <w:iCs/>
          <w:color w:val="4472C4" w:themeColor="accent1"/>
        </w:rPr>
        <w:t xml:space="preserve">. </w:t>
      </w:r>
      <w:r w:rsidR="00536732" w:rsidRPr="00536732">
        <w:rPr>
          <w:i/>
          <w:iCs/>
          <w:color w:val="4472C4" w:themeColor="accent1"/>
        </w:rPr>
        <w:t>I already have the ability to close any of the other department solutions in case it gets delayed or not needed any more.</w:t>
      </w:r>
    </w:p>
    <w:p w14:paraId="026F43AA" w14:textId="3063B124" w:rsidR="00D53FBC" w:rsidRPr="00536732" w:rsidRDefault="00536732" w:rsidP="00B46BC2">
      <w:pPr>
        <w:rPr>
          <w:color w:val="4472C4" w:themeColor="accent1"/>
        </w:rPr>
      </w:pPr>
      <w:r w:rsidRPr="00536732">
        <w:rPr>
          <w:color w:val="4472C4" w:themeColor="accent1"/>
        </w:rPr>
        <w:t>Please find below how I need the system (Mobile Requests) to be:</w:t>
      </w:r>
    </w:p>
    <w:p w14:paraId="0B6D1FEC" w14:textId="77777777" w:rsidR="00D53FBC" w:rsidRDefault="00D53FBC" w:rsidP="00536732">
      <w:pPr>
        <w:ind w:left="0" w:firstLine="0"/>
      </w:pPr>
    </w:p>
    <w:p w14:paraId="36EFAE82" w14:textId="46900C58" w:rsidR="0049636F" w:rsidRPr="003112F1" w:rsidRDefault="003112F1" w:rsidP="00B46BC2">
      <w:pPr>
        <w:rPr>
          <w:color w:val="FF0000"/>
          <w:u w:val="single"/>
        </w:rPr>
      </w:pPr>
      <w:r w:rsidRPr="003112F1">
        <w:rPr>
          <w:color w:val="FF0000"/>
          <w:u w:val="single"/>
        </w:rPr>
        <w:t>Talal Al Fannah – Comment:</w:t>
      </w:r>
    </w:p>
    <w:p w14:paraId="03431B04" w14:textId="398C3A36" w:rsidR="003112F1" w:rsidRPr="00D53FBC" w:rsidRDefault="003112F1" w:rsidP="00625731">
      <w:pPr>
        <w:pStyle w:val="ListParagraph"/>
        <w:numPr>
          <w:ilvl w:val="0"/>
          <w:numId w:val="11"/>
        </w:numPr>
        <w:rPr>
          <w:highlight w:val="yellow"/>
        </w:rPr>
      </w:pPr>
      <w:r w:rsidRPr="00D53FBC">
        <w:rPr>
          <w:highlight w:val="yellow"/>
        </w:rPr>
        <w:t>I want to be able to select multiple “Select Design” at the same time in “</w:t>
      </w:r>
      <w:r w:rsidRPr="00D53FBC">
        <w:rPr>
          <w:i/>
          <w:iCs/>
          <w:highlight w:val="yellow"/>
        </w:rPr>
        <w:t>Service Resources</w:t>
      </w:r>
      <w:r w:rsidRPr="00D53FBC">
        <w:rPr>
          <w:highlight w:val="yellow"/>
        </w:rPr>
        <w:t xml:space="preserve">”. </w:t>
      </w:r>
    </w:p>
    <w:p w14:paraId="663F69A8" w14:textId="1ABE6B12" w:rsidR="003112F1" w:rsidRDefault="003112F1" w:rsidP="003112F1">
      <w:pPr>
        <w:ind w:left="0" w:firstLine="0"/>
      </w:pPr>
      <w:r>
        <w:t xml:space="preserve">For example, the system should allow me to tick </w:t>
      </w:r>
      <w:r w:rsidR="00B96B56">
        <w:t>“</w:t>
      </w:r>
      <w:r w:rsidRPr="003112F1">
        <w:rPr>
          <w:i/>
          <w:iCs/>
        </w:rPr>
        <w:t>Mobile</w:t>
      </w:r>
      <w:r w:rsidR="00B96B56">
        <w:rPr>
          <w:i/>
          <w:iCs/>
        </w:rPr>
        <w:t>”</w:t>
      </w:r>
      <w:r w:rsidRPr="003112F1">
        <w:rPr>
          <w:i/>
          <w:iCs/>
        </w:rPr>
        <w:t xml:space="preserve"> &amp; </w:t>
      </w:r>
      <w:r w:rsidR="00B96B56">
        <w:rPr>
          <w:i/>
          <w:iCs/>
        </w:rPr>
        <w:t>“</w:t>
      </w:r>
      <w:r w:rsidRPr="003112F1">
        <w:rPr>
          <w:i/>
          <w:iCs/>
        </w:rPr>
        <w:t>Fiber</w:t>
      </w:r>
      <w:r w:rsidR="00B96B56">
        <w:rPr>
          <w:i/>
          <w:iCs/>
        </w:rPr>
        <w:t>”</w:t>
      </w:r>
      <w:r w:rsidRPr="003112F1">
        <w:rPr>
          <w:i/>
          <w:iCs/>
        </w:rPr>
        <w:t xml:space="preserve"> &amp; </w:t>
      </w:r>
      <w:r w:rsidR="00B96B56">
        <w:rPr>
          <w:i/>
          <w:iCs/>
        </w:rPr>
        <w:t>“</w:t>
      </w:r>
      <w:r w:rsidRPr="003112F1">
        <w:rPr>
          <w:i/>
          <w:iCs/>
        </w:rPr>
        <w:t>MW</w:t>
      </w:r>
      <w:r w:rsidR="00B96B56">
        <w:rPr>
          <w:i/>
          <w:iCs/>
        </w:rPr>
        <w:t>”</w:t>
      </w:r>
      <w:r>
        <w:t xml:space="preserve"> at the same time and the system should send the request simultaneously.</w:t>
      </w:r>
      <w:r w:rsidR="00536732">
        <w:t xml:space="preserve"> This is to reduce the time.</w:t>
      </w:r>
    </w:p>
    <w:p w14:paraId="274592A3" w14:textId="02406FD5" w:rsidR="003112F1" w:rsidRDefault="00854A8B" w:rsidP="00B46BC2">
      <w:r>
        <w:rPr>
          <w:noProof/>
        </w:rPr>
        <w:object w:dxaOrig="10575" w:dyaOrig="7080" w14:anchorId="7365ED3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alt="" style="width:126.9pt;height:84.95pt;mso-width-percent:0;mso-height-percent:0;mso-width-percent:0;mso-height-percent:0" o:ole="">
            <v:imagedata r:id="rId10" o:title=""/>
          </v:shape>
          <o:OLEObject Type="Embed" ProgID="Paint.Picture.1" ShapeID="_x0000_i1028" DrawAspect="Content" ObjectID="_1779697747" r:id="rId11"/>
        </w:object>
      </w:r>
    </w:p>
    <w:p w14:paraId="017E9992" w14:textId="2FFABFC9" w:rsidR="00C329EE" w:rsidRDefault="003112F1" w:rsidP="0049636F">
      <w:pPr>
        <w:ind w:left="0" w:firstLine="0"/>
      </w:pPr>
      <w:r>
        <w:t xml:space="preserve">Once I receive </w:t>
      </w:r>
      <w:r w:rsidRPr="003112F1">
        <w:rPr>
          <w:b/>
          <w:bCs/>
          <w:u w:val="single"/>
        </w:rPr>
        <w:t>all</w:t>
      </w:r>
      <w:r>
        <w:t xml:space="preserve"> the design</w:t>
      </w:r>
      <w:r w:rsidR="00536732">
        <w:t>s</w:t>
      </w:r>
      <w:r>
        <w:t xml:space="preserve"> that I have requested</w:t>
      </w:r>
      <w:r w:rsidR="00C329EE">
        <w:t>.</w:t>
      </w:r>
      <w:r>
        <w:t xml:space="preserve"> </w:t>
      </w:r>
      <w:r w:rsidR="00C329EE">
        <w:t xml:space="preserve">I should have the </w:t>
      </w:r>
      <w:r w:rsidR="00C329EE" w:rsidRPr="00B96B56">
        <w:rPr>
          <w:b/>
          <w:bCs/>
          <w:u w:val="single"/>
        </w:rPr>
        <w:t>choice</w:t>
      </w:r>
      <w:r w:rsidR="00C329EE">
        <w:t xml:space="preserve"> to close my ticket &amp; </w:t>
      </w:r>
      <w:r w:rsidR="00C329EE" w:rsidRPr="00B96B56">
        <w:rPr>
          <w:b/>
          <w:bCs/>
          <w:u w:val="single"/>
        </w:rPr>
        <w:t xml:space="preserve">submit the </w:t>
      </w:r>
      <w:r w:rsidR="00B96B56">
        <w:rPr>
          <w:b/>
          <w:bCs/>
          <w:u w:val="single"/>
        </w:rPr>
        <w:t xml:space="preserve">final </w:t>
      </w:r>
      <w:r w:rsidR="00C329EE" w:rsidRPr="00B96B56">
        <w:rPr>
          <w:b/>
          <w:bCs/>
          <w:u w:val="single"/>
        </w:rPr>
        <w:t>solution</w:t>
      </w:r>
      <w:r w:rsidR="00C329EE">
        <w:t xml:space="preserve"> </w:t>
      </w:r>
      <w:r w:rsidR="00B96B56" w:rsidRPr="00C56618">
        <w:rPr>
          <w:b/>
          <w:bCs/>
          <w:color w:val="FF0000"/>
          <w:u w:val="single"/>
        </w:rPr>
        <w:t>or</w:t>
      </w:r>
      <w:r w:rsidR="00B96B56" w:rsidRPr="00B96B56">
        <w:t xml:space="preserve"> </w:t>
      </w:r>
      <w:r w:rsidR="00B96B56" w:rsidRPr="00536732">
        <w:rPr>
          <w:b/>
          <w:bCs/>
        </w:rPr>
        <w:t>select another design</w:t>
      </w:r>
      <w:r w:rsidR="00B96B56" w:rsidRPr="00B96B56">
        <w:t xml:space="preserve"> in</w:t>
      </w:r>
      <w:r w:rsidR="00B96B56">
        <w:t xml:space="preserve"> </w:t>
      </w:r>
      <w:r w:rsidR="00B96B56" w:rsidRPr="00B96B56">
        <w:rPr>
          <w:i/>
          <w:iCs/>
        </w:rPr>
        <w:t>“Select</w:t>
      </w:r>
      <w:r w:rsidR="00C329EE" w:rsidRPr="00B96B56">
        <w:rPr>
          <w:i/>
          <w:iCs/>
        </w:rPr>
        <w:t xml:space="preserve"> Design</w:t>
      </w:r>
      <w:r w:rsidR="00C329EE">
        <w:t>” in “</w:t>
      </w:r>
      <w:r w:rsidR="00C329EE" w:rsidRPr="00B96B56">
        <w:rPr>
          <w:i/>
          <w:iCs/>
        </w:rPr>
        <w:t>Service Resources</w:t>
      </w:r>
      <w:r w:rsidR="00C329EE">
        <w:t>”</w:t>
      </w:r>
      <w:r w:rsidR="00B96B56">
        <w:t>.</w:t>
      </w:r>
      <w:r w:rsidR="00C56618">
        <w:t xml:space="preserve"> </w:t>
      </w:r>
      <w:r w:rsidR="00C56618" w:rsidRPr="003112F1">
        <w:rPr>
          <w:b/>
          <w:bCs/>
          <w:u w:val="single"/>
        </w:rPr>
        <w:t>only then</w:t>
      </w:r>
      <w:r w:rsidR="00C56618">
        <w:t xml:space="preserve"> I should be able to send the final “</w:t>
      </w:r>
      <w:r w:rsidR="00C56618" w:rsidRPr="003112F1">
        <w:rPr>
          <w:i/>
          <w:iCs/>
        </w:rPr>
        <w:t>Solution</w:t>
      </w:r>
      <w:r w:rsidR="00C56618">
        <w:t>” to GTM and close the ticket.</w:t>
      </w:r>
    </w:p>
    <w:p w14:paraId="040FA905" w14:textId="052758AD" w:rsidR="00C329EE" w:rsidRDefault="00C329EE" w:rsidP="0049636F">
      <w:pPr>
        <w:ind w:left="0" w:firstLine="0"/>
      </w:pPr>
      <w:r>
        <w:lastRenderedPageBreak/>
        <w:t>For example, I initially selected “Mobile” &amp; “Fiber” &amp; “MW”. Once received the design from the 3</w:t>
      </w:r>
      <w:r w:rsidR="00C56618">
        <w:t xml:space="preserve"> departments</w:t>
      </w:r>
      <w:r w:rsidR="00B96B56">
        <w:t xml:space="preserve">. I found out that </w:t>
      </w:r>
      <w:r>
        <w:t>it may require “Civil” design</w:t>
      </w:r>
      <w:r w:rsidR="00B96B56">
        <w:t>. I should be able to send it too “Civil” design team</w:t>
      </w:r>
      <w:r w:rsidR="00C56618">
        <w:t xml:space="preserve"> </w:t>
      </w:r>
      <w:r w:rsidR="00C56618" w:rsidRPr="00C56618">
        <w:rPr>
          <w:b/>
          <w:bCs/>
        </w:rPr>
        <w:t>or</w:t>
      </w:r>
      <w:r w:rsidR="00C56618">
        <w:t xml:space="preserve"> close the ticket and submit the final design to GTM.</w:t>
      </w:r>
    </w:p>
    <w:p w14:paraId="02E72E44" w14:textId="0A725D99" w:rsidR="0049636F" w:rsidRPr="00D53FBC" w:rsidRDefault="00625731" w:rsidP="00625731">
      <w:pPr>
        <w:pStyle w:val="ListParagraph"/>
        <w:numPr>
          <w:ilvl w:val="0"/>
          <w:numId w:val="11"/>
        </w:numPr>
        <w:rPr>
          <w:highlight w:val="yellow"/>
        </w:rPr>
      </w:pPr>
      <w:r w:rsidRPr="00D53FBC">
        <w:rPr>
          <w:highlight w:val="yellow"/>
        </w:rPr>
        <w:t xml:space="preserve">We need to change the following </w:t>
      </w:r>
      <w:r w:rsidR="00536732">
        <w:rPr>
          <w:highlight w:val="yellow"/>
        </w:rPr>
        <w:t>process</w:t>
      </w:r>
      <w:r w:rsidR="00D53FBC" w:rsidRPr="00D53FBC">
        <w:rPr>
          <w:highlight w:val="yellow"/>
        </w:rPr>
        <w:t>:</w:t>
      </w:r>
    </w:p>
    <w:p w14:paraId="4B30D17F" w14:textId="7E375ACA" w:rsidR="00D53FBC" w:rsidRDefault="00854A8B" w:rsidP="00D53FBC">
      <w:r>
        <w:rPr>
          <w:noProof/>
        </w:rPr>
        <w:object w:dxaOrig="7095" w:dyaOrig="2070" w14:anchorId="1C1864A0">
          <v:shape id="_x0000_i1027" type="#_x0000_t75" alt="" style="width:189.1pt;height:54.95pt;mso-width-percent:0;mso-height-percent:0;mso-width-percent:0;mso-height-percent:0" o:ole="">
            <v:imagedata r:id="rId12" o:title=""/>
          </v:shape>
          <o:OLEObject Type="Embed" ProgID="Paint.Picture.1" ShapeID="_x0000_i1027" DrawAspect="Content" ObjectID="_1779697748" r:id="rId13"/>
        </w:object>
      </w:r>
    </w:p>
    <w:p w14:paraId="51BE5B51" w14:textId="02F9CE47" w:rsidR="00D53FBC" w:rsidRDefault="00C56618" w:rsidP="00D53FBC">
      <w:r>
        <w:t>“</w:t>
      </w:r>
      <w:r w:rsidR="00D53FBC">
        <w:t>Civil</w:t>
      </w:r>
      <w:r>
        <w:t>”</w:t>
      </w:r>
      <w:r w:rsidR="00D53FBC">
        <w:t xml:space="preserve"> (Should be an independent entity). Once “Civil” is selected and solution is submitted by civil team it should come to TAS team.</w:t>
      </w:r>
    </w:p>
    <w:p w14:paraId="30302120" w14:textId="2EEC0E02" w:rsidR="00D53FBC" w:rsidRDefault="00C56618" w:rsidP="00D53FBC">
      <w:r>
        <w:t>“</w:t>
      </w:r>
      <w:r w:rsidR="00D53FBC">
        <w:t>WHOLESALE</w:t>
      </w:r>
      <w:r>
        <w:t>”</w:t>
      </w:r>
      <w:r w:rsidR="00D53FBC">
        <w:t xml:space="preserve"> (Should be an independent entity). And should be</w:t>
      </w:r>
      <w:r w:rsidR="00C329EE">
        <w:t xml:space="preserve"> added &amp;</w:t>
      </w:r>
      <w:r w:rsidR="00D53FBC">
        <w:t xml:space="preserve"> </w:t>
      </w:r>
      <w:r>
        <w:t xml:space="preserve">is </w:t>
      </w:r>
      <w:r w:rsidR="00D53FBC">
        <w:t>selectable from the list</w:t>
      </w:r>
      <w:r w:rsidR="00C329EE">
        <w:t xml:space="preserve"> below:</w:t>
      </w:r>
    </w:p>
    <w:p w14:paraId="1B8FD5CB" w14:textId="237F8EBB" w:rsidR="00D53FBC" w:rsidRDefault="00854A8B" w:rsidP="00D53FBC">
      <w:r>
        <w:rPr>
          <w:noProof/>
        </w:rPr>
        <w:object w:dxaOrig="10575" w:dyaOrig="7080" w14:anchorId="78099AAB">
          <v:shape id="_x0000_i1026" type="#_x0000_t75" alt="" style="width:126.9pt;height:84.95pt;mso-width-percent:0;mso-height-percent:0;mso-width-percent:0;mso-height-percent:0" o:ole="">
            <v:imagedata r:id="rId10" o:title=""/>
          </v:shape>
          <o:OLEObject Type="Embed" ProgID="Paint.Picture.1" ShapeID="_x0000_i1026" DrawAspect="Content" ObjectID="_1779697749" r:id="rId14"/>
        </w:object>
      </w:r>
    </w:p>
    <w:p w14:paraId="32AC016E" w14:textId="77777777" w:rsidR="00C329EE" w:rsidRDefault="00C329EE" w:rsidP="00D53FBC"/>
    <w:p w14:paraId="51FF2DE1" w14:textId="7C612CD9" w:rsidR="00C329EE" w:rsidRDefault="00C329EE" w:rsidP="00C329EE">
      <w:pPr>
        <w:pStyle w:val="ListParagraph"/>
        <w:numPr>
          <w:ilvl w:val="0"/>
          <w:numId w:val="11"/>
        </w:numPr>
      </w:pPr>
      <w:r w:rsidRPr="00536732">
        <w:rPr>
          <w:highlight w:val="yellow"/>
        </w:rPr>
        <w:t>The word “Tower” is actually “Civil”.</w:t>
      </w:r>
      <w:r>
        <w:t xml:space="preserve"> We prefer to change the wording to “Civil” as it includes different activity not only building Towers:</w:t>
      </w:r>
    </w:p>
    <w:p w14:paraId="4F0011CF" w14:textId="440A0D02" w:rsidR="00C329EE" w:rsidRDefault="00854A8B" w:rsidP="00C329EE">
      <w:r>
        <w:rPr>
          <w:noProof/>
        </w:rPr>
        <w:object w:dxaOrig="10575" w:dyaOrig="7080" w14:anchorId="1C1B3EFA">
          <v:shape id="_x0000_i1025" type="#_x0000_t75" alt="" style="width:153.85pt;height:103pt;mso-width-percent:0;mso-height-percent:0;mso-width-percent:0;mso-height-percent:0" o:ole="">
            <v:imagedata r:id="rId15" o:title=""/>
          </v:shape>
          <o:OLEObject Type="Embed" ProgID="Paint.Picture.1" ShapeID="_x0000_i1025" DrawAspect="Content" ObjectID="_1779697750" r:id="rId16"/>
        </w:object>
      </w:r>
    </w:p>
    <w:p w14:paraId="7251574F" w14:textId="77777777" w:rsidR="00C56618" w:rsidRDefault="00C56618" w:rsidP="00C329EE"/>
    <w:p w14:paraId="5BCF3421" w14:textId="1C654DCF" w:rsidR="00C56618" w:rsidRDefault="00C56618" w:rsidP="00C329EE">
      <w:r>
        <w:t>The END Thank You.</w:t>
      </w:r>
    </w:p>
    <w:sectPr w:rsidR="00C56618">
      <w:footerReference w:type="even" r:id="rId17"/>
      <w:footerReference w:type="default" r:id="rId18"/>
      <w:footerReference w:type="first" r:id="rId19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CA0ACAB" w14:textId="77777777" w:rsidR="00854A8B" w:rsidRDefault="00854A8B" w:rsidP="00E42DD0">
      <w:pPr>
        <w:spacing w:after="0" w:line="240" w:lineRule="auto"/>
      </w:pPr>
      <w:r>
        <w:separator/>
      </w:r>
    </w:p>
  </w:endnote>
  <w:endnote w:type="continuationSeparator" w:id="0">
    <w:p w14:paraId="4BCBC9F6" w14:textId="77777777" w:rsidR="00854A8B" w:rsidRDefault="00854A8B" w:rsidP="00E42D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DAD224" w14:textId="0882D404" w:rsidR="00E42DD0" w:rsidRDefault="00E42DD0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E0C5FD8" wp14:editId="0E6826CA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18415" b="0"/>
              <wp:wrapNone/>
              <wp:docPr id="1434830099" name="Text Box 2" descr="Omantel - Concealed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8211899" w14:textId="28B98D6F" w:rsidR="00E42DD0" w:rsidRPr="00E42DD0" w:rsidRDefault="00E42DD0" w:rsidP="00E42DD0">
                          <w:pPr>
                            <w:spacing w:after="0"/>
                            <w:rPr>
                              <w:noProof/>
                              <w:sz w:val="20"/>
                              <w:szCs w:val="20"/>
                            </w:rPr>
                          </w:pPr>
                          <w:r w:rsidRPr="00E42DD0">
                            <w:rPr>
                              <w:noProof/>
                              <w:sz w:val="20"/>
                              <w:szCs w:val="20"/>
                            </w:rPr>
                            <w:t>Omantel - Concealed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E0C5FD8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mantel - Concealed" style="position:absolute;left:0;text-align:left;margin-left:0;margin-top:0;width:34.95pt;height:34.9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" filled="f" stroked="f">
              <v:textbox style="mso-fit-shape-to-text:t" inset="20pt,0,0,15pt">
                <w:txbxContent>
                  <w:p w14:paraId="78211899" w14:textId="28B98D6F" w:rsidR="00E42DD0" w:rsidRPr="00E42DD0" w:rsidRDefault="00E42DD0" w:rsidP="00E42DD0">
                    <w:pPr>
                      <w:spacing w:after="0"/>
                      <w:rPr>
                        <w:noProof/>
                        <w:sz w:val="20"/>
                        <w:szCs w:val="20"/>
                      </w:rPr>
                    </w:pPr>
                    <w:r w:rsidRPr="00E42DD0">
                      <w:rPr>
                        <w:noProof/>
                        <w:sz w:val="20"/>
                        <w:szCs w:val="20"/>
                      </w:rPr>
                      <w:t>Omantel - Concealed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7DE76C" w14:textId="682B9A91" w:rsidR="00E42DD0" w:rsidRDefault="00E42DD0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BD5981F" wp14:editId="5FD60A24">
              <wp:simplePos x="1145512" y="9430378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18415" b="0"/>
              <wp:wrapNone/>
              <wp:docPr id="849128799" name="Text Box 3" descr="Omantel - Concealed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84C7BC6" w14:textId="093539F1" w:rsidR="00E42DD0" w:rsidRPr="00E42DD0" w:rsidRDefault="00E42DD0" w:rsidP="00E42DD0">
                          <w:pPr>
                            <w:spacing w:after="0"/>
                            <w:rPr>
                              <w:noProof/>
                              <w:sz w:val="20"/>
                              <w:szCs w:val="20"/>
                            </w:rPr>
                          </w:pPr>
                          <w:r w:rsidRPr="00E42DD0">
                            <w:rPr>
                              <w:noProof/>
                              <w:sz w:val="20"/>
                              <w:szCs w:val="20"/>
                            </w:rPr>
                            <w:t>Omantel - Concealed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BD59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mantel - Concealed" style="position:absolute;left:0;text-align:left;margin-left:0;margin-top:0;width:34.95pt;height:34.9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" filled="f" stroked="f">
              <v:textbox style="mso-fit-shape-to-text:t" inset="20pt,0,0,15pt">
                <w:txbxContent>
                  <w:p w14:paraId="584C7BC6" w14:textId="093539F1" w:rsidR="00E42DD0" w:rsidRPr="00E42DD0" w:rsidRDefault="00E42DD0" w:rsidP="00E42DD0">
                    <w:pPr>
                      <w:spacing w:after="0"/>
                      <w:rPr>
                        <w:noProof/>
                        <w:sz w:val="20"/>
                        <w:szCs w:val="20"/>
                      </w:rPr>
                    </w:pPr>
                    <w:r w:rsidRPr="00E42DD0">
                      <w:rPr>
                        <w:noProof/>
                        <w:sz w:val="20"/>
                        <w:szCs w:val="20"/>
                      </w:rPr>
                      <w:t>Omantel - Concealed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9B8FEA" w14:textId="60056A09" w:rsidR="00E42DD0" w:rsidRDefault="00E42DD0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AC1B45C" wp14:editId="462B810A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18415" b="0"/>
              <wp:wrapNone/>
              <wp:docPr id="386202204" name="Text Box 1" descr="Omantel - Concealed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68C831F" w14:textId="278F04DE" w:rsidR="00E42DD0" w:rsidRPr="00E42DD0" w:rsidRDefault="00E42DD0" w:rsidP="00E42DD0">
                          <w:pPr>
                            <w:spacing w:after="0"/>
                            <w:rPr>
                              <w:noProof/>
                              <w:sz w:val="20"/>
                              <w:szCs w:val="20"/>
                            </w:rPr>
                          </w:pPr>
                          <w:r w:rsidRPr="00E42DD0">
                            <w:rPr>
                              <w:noProof/>
                              <w:sz w:val="20"/>
                              <w:szCs w:val="20"/>
                            </w:rPr>
                            <w:t>Omantel - Concealed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AC1B45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Omantel - Concealed" style="position:absolute;left:0;text-align:left;margin-left:0;margin-top:0;width:34.95pt;height:34.9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" filled="f" stroked="f">
              <v:textbox style="mso-fit-shape-to-text:t" inset="20pt,0,0,15pt">
                <w:txbxContent>
                  <w:p w14:paraId="168C831F" w14:textId="278F04DE" w:rsidR="00E42DD0" w:rsidRPr="00E42DD0" w:rsidRDefault="00E42DD0" w:rsidP="00E42DD0">
                    <w:pPr>
                      <w:spacing w:after="0"/>
                      <w:rPr>
                        <w:noProof/>
                        <w:sz w:val="20"/>
                        <w:szCs w:val="20"/>
                      </w:rPr>
                    </w:pPr>
                    <w:r w:rsidRPr="00E42DD0">
                      <w:rPr>
                        <w:noProof/>
                        <w:sz w:val="20"/>
                        <w:szCs w:val="20"/>
                      </w:rPr>
                      <w:t>Omantel - Concealed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B6F543" w14:textId="77777777" w:rsidR="00854A8B" w:rsidRDefault="00854A8B" w:rsidP="00E42DD0">
      <w:pPr>
        <w:spacing w:after="0" w:line="240" w:lineRule="auto"/>
      </w:pPr>
      <w:r>
        <w:separator/>
      </w:r>
    </w:p>
  </w:footnote>
  <w:footnote w:type="continuationSeparator" w:id="0">
    <w:p w14:paraId="19F5CA3F" w14:textId="77777777" w:rsidR="00854A8B" w:rsidRDefault="00854A8B" w:rsidP="00E42D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734E3E"/>
    <w:multiLevelType w:val="hybridMultilevel"/>
    <w:tmpl w:val="EDC66E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8A52CF"/>
    <w:multiLevelType w:val="hybridMultilevel"/>
    <w:tmpl w:val="09DA468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1B7338"/>
    <w:multiLevelType w:val="hybridMultilevel"/>
    <w:tmpl w:val="B2CA6890"/>
    <w:lvl w:ilvl="0" w:tplc="55F64EA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65154E"/>
    <w:multiLevelType w:val="hybridMultilevel"/>
    <w:tmpl w:val="E8BACEC6"/>
    <w:lvl w:ilvl="0" w:tplc="0409000F">
      <w:start w:val="1"/>
      <w:numFmt w:val="decimal"/>
      <w:lvlText w:val="%1."/>
      <w:lvlJc w:val="left"/>
      <w:pPr>
        <w:ind w:left="759" w:hanging="360"/>
      </w:pPr>
    </w:lvl>
    <w:lvl w:ilvl="1" w:tplc="04090019">
      <w:start w:val="1"/>
      <w:numFmt w:val="lowerLetter"/>
      <w:lvlText w:val="%2."/>
      <w:lvlJc w:val="left"/>
      <w:pPr>
        <w:ind w:left="1479" w:hanging="360"/>
      </w:pPr>
    </w:lvl>
    <w:lvl w:ilvl="2" w:tplc="0409001B" w:tentative="1">
      <w:start w:val="1"/>
      <w:numFmt w:val="lowerRoman"/>
      <w:lvlText w:val="%3."/>
      <w:lvlJc w:val="right"/>
      <w:pPr>
        <w:ind w:left="2199" w:hanging="180"/>
      </w:pPr>
    </w:lvl>
    <w:lvl w:ilvl="3" w:tplc="0409000F" w:tentative="1">
      <w:start w:val="1"/>
      <w:numFmt w:val="decimal"/>
      <w:lvlText w:val="%4."/>
      <w:lvlJc w:val="left"/>
      <w:pPr>
        <w:ind w:left="2919" w:hanging="360"/>
      </w:pPr>
    </w:lvl>
    <w:lvl w:ilvl="4" w:tplc="04090019" w:tentative="1">
      <w:start w:val="1"/>
      <w:numFmt w:val="lowerLetter"/>
      <w:lvlText w:val="%5."/>
      <w:lvlJc w:val="left"/>
      <w:pPr>
        <w:ind w:left="3639" w:hanging="360"/>
      </w:pPr>
    </w:lvl>
    <w:lvl w:ilvl="5" w:tplc="0409001B" w:tentative="1">
      <w:start w:val="1"/>
      <w:numFmt w:val="lowerRoman"/>
      <w:lvlText w:val="%6."/>
      <w:lvlJc w:val="right"/>
      <w:pPr>
        <w:ind w:left="4359" w:hanging="180"/>
      </w:pPr>
    </w:lvl>
    <w:lvl w:ilvl="6" w:tplc="0409000F" w:tentative="1">
      <w:start w:val="1"/>
      <w:numFmt w:val="decimal"/>
      <w:lvlText w:val="%7."/>
      <w:lvlJc w:val="left"/>
      <w:pPr>
        <w:ind w:left="5079" w:hanging="360"/>
      </w:pPr>
    </w:lvl>
    <w:lvl w:ilvl="7" w:tplc="04090019" w:tentative="1">
      <w:start w:val="1"/>
      <w:numFmt w:val="lowerLetter"/>
      <w:lvlText w:val="%8."/>
      <w:lvlJc w:val="left"/>
      <w:pPr>
        <w:ind w:left="5799" w:hanging="360"/>
      </w:pPr>
    </w:lvl>
    <w:lvl w:ilvl="8" w:tplc="0409001B" w:tentative="1">
      <w:start w:val="1"/>
      <w:numFmt w:val="lowerRoman"/>
      <w:lvlText w:val="%9."/>
      <w:lvlJc w:val="right"/>
      <w:pPr>
        <w:ind w:left="6519" w:hanging="180"/>
      </w:pPr>
    </w:lvl>
  </w:abstractNum>
  <w:abstractNum w:abstractNumId="4" w15:restartNumberingAfterBreak="0">
    <w:nsid w:val="29142221"/>
    <w:multiLevelType w:val="hybridMultilevel"/>
    <w:tmpl w:val="0A628C6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6101E0"/>
    <w:multiLevelType w:val="hybridMultilevel"/>
    <w:tmpl w:val="20C691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5F2397"/>
    <w:multiLevelType w:val="multilevel"/>
    <w:tmpl w:val="516CF1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32290BB4"/>
    <w:multiLevelType w:val="hybridMultilevel"/>
    <w:tmpl w:val="47AC19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4D3279"/>
    <w:multiLevelType w:val="hybridMultilevel"/>
    <w:tmpl w:val="F4F05BD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BD2304"/>
    <w:multiLevelType w:val="hybridMultilevel"/>
    <w:tmpl w:val="5C88328C"/>
    <w:lvl w:ilvl="0" w:tplc="7F9C019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612F64"/>
    <w:multiLevelType w:val="hybridMultilevel"/>
    <w:tmpl w:val="BBAC4D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3434360">
    <w:abstractNumId w:val="2"/>
  </w:num>
  <w:num w:numId="2" w16cid:durableId="280187042">
    <w:abstractNumId w:val="5"/>
  </w:num>
  <w:num w:numId="3" w16cid:durableId="1340038826">
    <w:abstractNumId w:val="10"/>
  </w:num>
  <w:num w:numId="4" w16cid:durableId="449130562">
    <w:abstractNumId w:val="0"/>
  </w:num>
  <w:num w:numId="5" w16cid:durableId="891649640">
    <w:abstractNumId w:val="7"/>
  </w:num>
  <w:num w:numId="6" w16cid:durableId="1356730409">
    <w:abstractNumId w:val="3"/>
  </w:num>
  <w:num w:numId="7" w16cid:durableId="1997686617">
    <w:abstractNumId w:val="6"/>
  </w:num>
  <w:num w:numId="8" w16cid:durableId="1330402365">
    <w:abstractNumId w:val="1"/>
  </w:num>
  <w:num w:numId="9" w16cid:durableId="854458584">
    <w:abstractNumId w:val="4"/>
  </w:num>
  <w:num w:numId="10" w16cid:durableId="1363552554">
    <w:abstractNumId w:val="8"/>
  </w:num>
  <w:num w:numId="11" w16cid:durableId="187022026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6"/>
  <w:hideSpellingErrors/>
  <w:hideGrammaticalError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59FE"/>
    <w:rsid w:val="00041E4C"/>
    <w:rsid w:val="0005563B"/>
    <w:rsid w:val="00114DCF"/>
    <w:rsid w:val="001D3C86"/>
    <w:rsid w:val="001F3747"/>
    <w:rsid w:val="00213B9A"/>
    <w:rsid w:val="00230A10"/>
    <w:rsid w:val="00252D96"/>
    <w:rsid w:val="002C3DFD"/>
    <w:rsid w:val="002C60A5"/>
    <w:rsid w:val="00302B8F"/>
    <w:rsid w:val="0030404F"/>
    <w:rsid w:val="003112F1"/>
    <w:rsid w:val="00315D95"/>
    <w:rsid w:val="003652B3"/>
    <w:rsid w:val="003B3E52"/>
    <w:rsid w:val="003C13CD"/>
    <w:rsid w:val="004203B4"/>
    <w:rsid w:val="00422240"/>
    <w:rsid w:val="004403E0"/>
    <w:rsid w:val="0047701F"/>
    <w:rsid w:val="00482A25"/>
    <w:rsid w:val="004946F5"/>
    <w:rsid w:val="0049636F"/>
    <w:rsid w:val="00536732"/>
    <w:rsid w:val="005455F5"/>
    <w:rsid w:val="0054604C"/>
    <w:rsid w:val="005C5530"/>
    <w:rsid w:val="00617856"/>
    <w:rsid w:val="00625731"/>
    <w:rsid w:val="006A7B79"/>
    <w:rsid w:val="00706789"/>
    <w:rsid w:val="00712EBC"/>
    <w:rsid w:val="00720939"/>
    <w:rsid w:val="00727D1E"/>
    <w:rsid w:val="00794DBD"/>
    <w:rsid w:val="008333BF"/>
    <w:rsid w:val="00854A8B"/>
    <w:rsid w:val="00883FF9"/>
    <w:rsid w:val="008B59FE"/>
    <w:rsid w:val="008D7357"/>
    <w:rsid w:val="008E34DB"/>
    <w:rsid w:val="009265F9"/>
    <w:rsid w:val="00935AD1"/>
    <w:rsid w:val="009D1150"/>
    <w:rsid w:val="00A26B23"/>
    <w:rsid w:val="00AA4FB8"/>
    <w:rsid w:val="00AD1B2C"/>
    <w:rsid w:val="00AF72BB"/>
    <w:rsid w:val="00B46BC2"/>
    <w:rsid w:val="00B62560"/>
    <w:rsid w:val="00B6793B"/>
    <w:rsid w:val="00B96B56"/>
    <w:rsid w:val="00BC6DE6"/>
    <w:rsid w:val="00C10A4E"/>
    <w:rsid w:val="00C12381"/>
    <w:rsid w:val="00C329EE"/>
    <w:rsid w:val="00C56618"/>
    <w:rsid w:val="00C5710B"/>
    <w:rsid w:val="00C82803"/>
    <w:rsid w:val="00C87DE6"/>
    <w:rsid w:val="00CB1AE9"/>
    <w:rsid w:val="00CC7ECB"/>
    <w:rsid w:val="00CD1B70"/>
    <w:rsid w:val="00D221BA"/>
    <w:rsid w:val="00D53FBC"/>
    <w:rsid w:val="00D804A9"/>
    <w:rsid w:val="00DF58E2"/>
    <w:rsid w:val="00E02C82"/>
    <w:rsid w:val="00E20140"/>
    <w:rsid w:val="00E42DD0"/>
    <w:rsid w:val="00E542DA"/>
    <w:rsid w:val="00E5711B"/>
    <w:rsid w:val="00EA230B"/>
    <w:rsid w:val="00EA78C6"/>
    <w:rsid w:val="00EF1129"/>
    <w:rsid w:val="00F25255"/>
    <w:rsid w:val="00F87A3C"/>
    <w:rsid w:val="00FF25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57D185"/>
  <w15:chartTrackingRefBased/>
  <w15:docId w15:val="{547094CB-3E19-4F2B-BB61-2236361D4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B59FE"/>
    <w:pPr>
      <w:spacing w:after="159" w:line="258" w:lineRule="auto"/>
      <w:ind w:left="10" w:hanging="10"/>
    </w:pPr>
    <w:rPr>
      <w:rFonts w:ascii="Calibri" w:eastAsia="Calibri" w:hAnsi="Calibri" w:cs="Calibri"/>
      <w:color w:val="000000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8B59FE"/>
    <w:pPr>
      <w:keepNext/>
      <w:keepLines/>
      <w:spacing w:before="360" w:after="80" w:line="259" w:lineRule="auto"/>
      <w:ind w:left="0" w:firstLine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B59FE"/>
    <w:pPr>
      <w:keepNext/>
      <w:keepLines/>
      <w:spacing w:before="160" w:after="80" w:line="259" w:lineRule="auto"/>
      <w:ind w:left="0" w:firstLine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B59FE"/>
    <w:pPr>
      <w:keepNext/>
      <w:keepLines/>
      <w:spacing w:before="160" w:after="80" w:line="259" w:lineRule="auto"/>
      <w:ind w:left="0" w:firstLine="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B59FE"/>
    <w:pPr>
      <w:keepNext/>
      <w:keepLines/>
      <w:spacing w:before="80" w:after="40" w:line="259" w:lineRule="auto"/>
      <w:ind w:left="0" w:firstLine="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B59FE"/>
    <w:pPr>
      <w:keepNext/>
      <w:keepLines/>
      <w:spacing w:before="80" w:after="40" w:line="259" w:lineRule="auto"/>
      <w:ind w:left="0" w:firstLine="0"/>
      <w:outlineLvl w:val="4"/>
    </w:pPr>
    <w:rPr>
      <w:rFonts w:asciiTheme="minorHAnsi" w:eastAsiaTheme="majorEastAsia" w:hAnsiTheme="minorHAnsi" w:cstheme="majorBidi"/>
      <w:color w:val="2F5496" w:themeColor="accent1" w:themeShade="BF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B59FE"/>
    <w:pPr>
      <w:keepNext/>
      <w:keepLines/>
      <w:spacing w:before="40" w:after="0" w:line="259" w:lineRule="auto"/>
      <w:ind w:left="0" w:firstLine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B59FE"/>
    <w:pPr>
      <w:keepNext/>
      <w:keepLines/>
      <w:spacing w:before="40" w:after="0" w:line="259" w:lineRule="auto"/>
      <w:ind w:left="0" w:firstLine="0"/>
      <w:outlineLvl w:val="6"/>
    </w:pPr>
    <w:rPr>
      <w:rFonts w:asciiTheme="minorHAnsi" w:eastAsiaTheme="majorEastAsia" w:hAnsiTheme="minorHAnsi" w:cstheme="majorBidi"/>
      <w:color w:val="595959" w:themeColor="text1" w:themeTint="A6"/>
      <w:szCs w:val="2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B59FE"/>
    <w:pPr>
      <w:keepNext/>
      <w:keepLines/>
      <w:spacing w:after="0" w:line="259" w:lineRule="auto"/>
      <w:ind w:left="0" w:firstLine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Cs w:val="2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B59FE"/>
    <w:pPr>
      <w:keepNext/>
      <w:keepLines/>
      <w:spacing w:after="0" w:line="259" w:lineRule="auto"/>
      <w:ind w:left="0" w:firstLine="0"/>
      <w:outlineLvl w:val="8"/>
    </w:pPr>
    <w:rPr>
      <w:rFonts w:asciiTheme="minorHAnsi" w:eastAsiaTheme="majorEastAsia" w:hAnsiTheme="minorHAnsi" w:cstheme="majorBidi"/>
      <w:color w:val="272727" w:themeColor="text1" w:themeTint="D8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B59F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8B59F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B59F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B59F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B59F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B59F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B59F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B59F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B59F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B59FE"/>
    <w:pPr>
      <w:spacing w:after="80" w:line="240" w:lineRule="auto"/>
      <w:ind w:left="0" w:firstLine="0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B59F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B59FE"/>
    <w:pPr>
      <w:numPr>
        <w:ilvl w:val="1"/>
      </w:numPr>
      <w:spacing w:after="160" w:line="259" w:lineRule="auto"/>
      <w:ind w:left="10" w:hanging="1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B59F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B59FE"/>
    <w:pPr>
      <w:spacing w:before="160" w:after="160" w:line="259" w:lineRule="auto"/>
      <w:ind w:left="0" w:firstLine="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Cs w:val="22"/>
    </w:rPr>
  </w:style>
  <w:style w:type="character" w:customStyle="1" w:styleId="QuoteChar">
    <w:name w:val="Quote Char"/>
    <w:basedOn w:val="DefaultParagraphFont"/>
    <w:link w:val="Quote"/>
    <w:uiPriority w:val="29"/>
    <w:rsid w:val="008B59F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B59FE"/>
    <w:pPr>
      <w:spacing w:after="160" w:line="259" w:lineRule="auto"/>
      <w:ind w:left="720" w:firstLine="0"/>
      <w:contextualSpacing/>
    </w:pPr>
    <w:rPr>
      <w:rFonts w:asciiTheme="minorHAnsi" w:eastAsiaTheme="minorHAnsi" w:hAnsiTheme="minorHAnsi" w:cstheme="minorBidi"/>
      <w:color w:val="auto"/>
      <w:szCs w:val="22"/>
    </w:rPr>
  </w:style>
  <w:style w:type="character" w:styleId="IntenseEmphasis">
    <w:name w:val="Intense Emphasis"/>
    <w:basedOn w:val="DefaultParagraphFont"/>
    <w:uiPriority w:val="21"/>
    <w:qFormat/>
    <w:rsid w:val="008B59F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B59F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 w:firstLine="0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B59F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B59FE"/>
    <w:rPr>
      <w:b/>
      <w:bCs/>
      <w:smallCaps/>
      <w:color w:val="2F5496" w:themeColor="accent1" w:themeShade="BF"/>
      <w:spacing w:val="5"/>
    </w:rPr>
  </w:style>
  <w:style w:type="table" w:customStyle="1" w:styleId="TableGrid">
    <w:name w:val="TableGrid"/>
    <w:rsid w:val="008B59FE"/>
    <w:pPr>
      <w:spacing w:after="0" w:line="240" w:lineRule="auto"/>
    </w:pPr>
    <w:rPr>
      <w:rFonts w:eastAsiaTheme="minorEastAsia"/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Grid0">
    <w:name w:val="Table Grid"/>
    <w:basedOn w:val="TableNormal"/>
    <w:uiPriority w:val="39"/>
    <w:rsid w:val="004403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794DB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94DBD"/>
    <w:pPr>
      <w:spacing w:after="160" w:line="240" w:lineRule="auto"/>
      <w:ind w:left="0" w:firstLine="0"/>
    </w:pPr>
    <w:rPr>
      <w:rFonts w:asciiTheme="minorHAnsi" w:eastAsiaTheme="minorHAnsi" w:hAnsiTheme="minorHAnsi" w:cstheme="minorBidi"/>
      <w:color w:val="auto"/>
      <w:kern w:val="0"/>
      <w:sz w:val="20"/>
      <w:szCs w:val="20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94DBD"/>
    <w:rPr>
      <w:kern w:val="0"/>
      <w:sz w:val="20"/>
      <w:szCs w:val="2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E42DD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42DD0"/>
    <w:rPr>
      <w:rFonts w:ascii="Calibri" w:eastAsia="Calibri" w:hAnsi="Calibri" w:cs="Calibri"/>
      <w:color w:val="00000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oleObject" Target="embeddings/oleObject2.bin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oleObject" Target="embeddings/oleObject4.bin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1.bin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10" Type="http://schemas.openxmlformats.org/officeDocument/2006/relationships/image" Target="media/image3.pn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oleObject" Target="embeddings/oleObject3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F19511-0E3A-4417-9A8F-A0905C9CF964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e42c4766-7e60-410e-a3cb-4565100f2685}" enabled="1" method="Standard" siteId="{2a97cd69-2afd-40c9-bcf6-32581ecf57c0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667</Words>
  <Characters>3803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Salem Dannawi</dc:creator>
  <cp:keywords/>
  <dc:description/>
  <cp:lastModifiedBy>Yasin Jehad</cp:lastModifiedBy>
  <cp:revision>2</cp:revision>
  <dcterms:created xsi:type="dcterms:W3CDTF">2024-06-12T07:43:00Z</dcterms:created>
  <dcterms:modified xsi:type="dcterms:W3CDTF">2024-06-12T07:43:00Z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1704fa5c,5585c513,329cad5f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Omantel - Concealed</vt:lpwstr>
  </property>
</Properties>
</file>